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ED" w:rsidRDefault="00E74DF8" w:rsidP="007A1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Divine Liturgy</w:t>
      </w:r>
    </w:p>
    <w:p w:rsidR="00E74DF8" w:rsidRDefault="00E74DF8" w:rsidP="007A1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Way of the Ascetics</w:t>
      </w:r>
    </w:p>
    <w:p w:rsidR="00E74DF8" w:rsidRDefault="00E74DF8" w:rsidP="007A1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Ascending the Heights</w:t>
      </w:r>
    </w:p>
    <w:p w:rsidR="00E74DF8" w:rsidRPr="00615A00" w:rsidRDefault="00E74DF8" w:rsidP="007A1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steps to Salvation</w:t>
      </w:r>
      <w:bookmarkStart w:id="0" w:name="_GoBack"/>
      <w:bookmarkEnd w:id="0"/>
    </w:p>
    <w:p w:rsidR="007A1DED" w:rsidRPr="00615A00" w:rsidRDefault="007A1DED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7A1DED" w:rsidRPr="00615A00" w:rsidRDefault="007A1DED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Oriented Leadership-Why Every Christian Needs It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 xml:space="preserve">by Benjamin Williams and Michael </w:t>
      </w:r>
      <w:proofErr w:type="spellStart"/>
      <w:r w:rsidRPr="00615A00">
        <w:rPr>
          <w:rFonts w:asciiTheme="minorHAnsi" w:hAnsiTheme="minorHAnsi" w:cstheme="minorHAnsi"/>
          <w:color w:val="000000"/>
        </w:rPr>
        <w:t>McKibben</w:t>
      </w:r>
      <w:proofErr w:type="spellEnd"/>
    </w:p>
    <w:p w:rsidR="00615A00" w:rsidRPr="00615A00" w:rsidRDefault="00615A00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Pr="00615A00" w:rsidRDefault="00615A00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Pr="00615A00" w:rsidRDefault="007A1DED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The Theology of Stewardship in Light of Orthodox Tradition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 xml:space="preserve">by Rev. Father Paul </w:t>
      </w:r>
      <w:proofErr w:type="spellStart"/>
      <w:r w:rsidRPr="00615A00">
        <w:rPr>
          <w:rFonts w:asciiTheme="minorHAnsi" w:hAnsiTheme="minorHAnsi" w:cstheme="minorHAnsi"/>
          <w:color w:val="000000"/>
        </w:rPr>
        <w:t>Wesche</w:t>
      </w:r>
      <w:proofErr w:type="spellEnd"/>
    </w:p>
    <w:p w:rsidR="00615A00" w:rsidRPr="00615A00" w:rsidRDefault="00615A00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7A1DED" w:rsidRPr="00615A00" w:rsidRDefault="007A1DED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color w:val="000000"/>
        </w:rPr>
        <w:br/>
      </w: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Good and Faithful Servant-Stewardship in the Orthodox Church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>by Anthony Scott</w:t>
      </w:r>
    </w:p>
    <w:p w:rsidR="00615A00" w:rsidRPr="00615A00" w:rsidRDefault="00615A00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Pr="00615A00" w:rsidRDefault="00615A00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Pr="00615A00" w:rsidRDefault="00615A00" w:rsidP="00615A00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Making God Real in the Orthodox Christian Home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 xml:space="preserve">by Father Anthony </w:t>
      </w:r>
      <w:proofErr w:type="spellStart"/>
      <w:r w:rsidRPr="00615A00">
        <w:rPr>
          <w:rFonts w:asciiTheme="minorHAnsi" w:hAnsiTheme="minorHAnsi" w:cstheme="minorHAnsi"/>
          <w:color w:val="000000"/>
        </w:rPr>
        <w:t>Coniaris</w:t>
      </w:r>
      <w:proofErr w:type="spellEnd"/>
    </w:p>
    <w:p w:rsidR="00615A00" w:rsidRPr="00615A00" w:rsidRDefault="00615A00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Pr="00615A00" w:rsidRDefault="00615A00" w:rsidP="00615A00">
      <w:pPr>
        <w:shd w:val="clear" w:color="auto" w:fill="FFFFFF"/>
        <w:spacing w:line="285" w:lineRule="atLeast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</w:p>
    <w:p w:rsidR="00615A00" w:rsidRPr="00615A00" w:rsidRDefault="00615A00" w:rsidP="00615A00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proofErr w:type="spellStart"/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Theosis</w:t>
      </w:r>
      <w:proofErr w:type="spellEnd"/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: The True Purpose of Human Life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>by Archimandrite George</w:t>
      </w:r>
    </w:p>
    <w:p w:rsidR="00615A00" w:rsidRPr="00615A00" w:rsidRDefault="00615A00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Pr="00615A00" w:rsidRDefault="00615A00" w:rsidP="00615A00">
      <w:pPr>
        <w:shd w:val="clear" w:color="auto" w:fill="FFFFFF"/>
        <w:spacing w:line="285" w:lineRule="atLeast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</w:p>
    <w:p w:rsidR="00615A00" w:rsidRPr="00615A00" w:rsidRDefault="00615A00" w:rsidP="00615A00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 xml:space="preserve">Ascending the Heights: A Layman’s Guide to The Ladder of Divine Ascent </w:t>
      </w:r>
      <w:r w:rsidRPr="00615A00">
        <w:rPr>
          <w:rFonts w:asciiTheme="minorHAnsi" w:hAnsiTheme="minorHAnsi" w:cstheme="minorHAnsi"/>
          <w:color w:val="000000"/>
        </w:rPr>
        <w:t>by Father John Mack</w:t>
      </w:r>
    </w:p>
    <w:p w:rsidR="00615A00" w:rsidRPr="00615A00" w:rsidRDefault="00615A00" w:rsidP="007A1DED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Pr="00615A00" w:rsidRDefault="00615A00" w:rsidP="00615A00">
      <w:pPr>
        <w:shd w:val="clear" w:color="auto" w:fill="FFFFFF"/>
        <w:spacing w:line="285" w:lineRule="atLeast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</w:p>
    <w:p w:rsidR="00615A00" w:rsidRDefault="00615A00" w:rsidP="00615A00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 xml:space="preserve">The Struggle </w:t>
      </w:r>
      <w:proofErr w:type="gramStart"/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In</w:t>
      </w:r>
      <w:proofErr w:type="gramEnd"/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 xml:space="preserve"> Christ In The </w:t>
      </w:r>
      <w:proofErr w:type="spellStart"/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Apostacy</w:t>
      </w:r>
      <w:proofErr w:type="spellEnd"/>
      <w:r w:rsidRPr="00615A00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 xml:space="preserve"> Of Our Times</w:t>
      </w:r>
      <w:r w:rsidRPr="00615A0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A00">
        <w:rPr>
          <w:rFonts w:asciiTheme="minorHAnsi" w:hAnsiTheme="minorHAnsi" w:cstheme="minorHAnsi"/>
          <w:color w:val="000000"/>
        </w:rPr>
        <w:t>by Archimandrite George</w:t>
      </w:r>
    </w:p>
    <w:p w:rsidR="00110B82" w:rsidRPr="00615A00" w:rsidRDefault="00110B82" w:rsidP="00615A00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Pr="00615A00" w:rsidRDefault="00615A00" w:rsidP="00615A00">
      <w:pPr>
        <w:shd w:val="clear" w:color="auto" w:fill="FFFFFF"/>
        <w:spacing w:line="285" w:lineRule="atLeast"/>
        <w:rPr>
          <w:rFonts w:asciiTheme="minorHAnsi" w:hAnsiTheme="minorHAnsi" w:cstheme="minorHAnsi"/>
          <w:color w:val="000000"/>
        </w:rPr>
      </w:pPr>
    </w:p>
    <w:p w:rsidR="00615A00" w:rsidRDefault="00110B82" w:rsidP="007A1DED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  <w:r w:rsidRPr="00110B82">
        <w:rPr>
          <w:rFonts w:asciiTheme="minorHAnsi" w:hAnsiTheme="minorHAnsi" w:cs="Arial"/>
          <w:b/>
          <w:i/>
          <w:color w:val="000000"/>
          <w:u w:val="single"/>
        </w:rPr>
        <w:t>Game Plan for Life by Joe Gibbs/</w:t>
      </w:r>
      <w:proofErr w:type="spellStart"/>
      <w:r w:rsidRPr="00110B82">
        <w:rPr>
          <w:rFonts w:asciiTheme="minorHAnsi" w:hAnsiTheme="minorHAnsi" w:cs="Arial"/>
          <w:b/>
          <w:i/>
          <w:color w:val="000000"/>
          <w:u w:val="single"/>
        </w:rPr>
        <w:t>RonBlue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10B82">
        <w:rPr>
          <w:rFonts w:asciiTheme="minorHAnsi" w:hAnsiTheme="minorHAnsi" w:cs="Arial"/>
          <w:color w:val="000000"/>
        </w:rPr>
        <w:t>(Chapter 9-Finances)</w:t>
      </w:r>
    </w:p>
    <w:p w:rsidR="00615A00" w:rsidRDefault="00615A00" w:rsidP="007A1DED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615A00" w:rsidRDefault="00615A00" w:rsidP="007A1DED">
      <w:pPr>
        <w:shd w:val="clear" w:color="auto" w:fill="FFFFFF"/>
        <w:spacing w:line="285" w:lineRule="atLeast"/>
        <w:rPr>
          <w:rFonts w:ascii="Arial" w:hAnsi="Arial" w:cs="Arial"/>
          <w:color w:val="000000"/>
        </w:rPr>
      </w:pPr>
    </w:p>
    <w:p w:rsidR="00E55343" w:rsidRDefault="00E55343"/>
    <w:sectPr w:rsidR="00E55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ED"/>
    <w:rsid w:val="00110B82"/>
    <w:rsid w:val="00427D9B"/>
    <w:rsid w:val="00615A00"/>
    <w:rsid w:val="007A1DED"/>
    <w:rsid w:val="00E55343"/>
    <w:rsid w:val="00E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A09541-E161-4461-B30D-88F24E2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David Batrich</cp:lastModifiedBy>
  <cp:revision>2</cp:revision>
  <dcterms:created xsi:type="dcterms:W3CDTF">2014-09-16T17:09:00Z</dcterms:created>
  <dcterms:modified xsi:type="dcterms:W3CDTF">2014-09-16T17:09:00Z</dcterms:modified>
</cp:coreProperties>
</file>